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84" w:rsidRPr="00C966FD" w:rsidRDefault="00761384" w:rsidP="00761384">
      <w:pPr>
        <w:jc w:val="center"/>
        <w:rPr>
          <w:sz w:val="28"/>
          <w:szCs w:val="28"/>
        </w:rPr>
      </w:pPr>
      <w:r w:rsidRPr="00C966FD">
        <w:rPr>
          <w:sz w:val="28"/>
          <w:szCs w:val="28"/>
        </w:rPr>
        <w:t xml:space="preserve">АННОТАЦИЯ К </w:t>
      </w:r>
      <w:r>
        <w:rPr>
          <w:sz w:val="28"/>
          <w:szCs w:val="28"/>
        </w:rPr>
        <w:t xml:space="preserve">РАБОЧЕЙ  ПРОГРАММЕ ПО </w:t>
      </w:r>
      <w:bookmarkStart w:id="0" w:name="_GoBack"/>
      <w:bookmarkEnd w:id="0"/>
      <w:r w:rsidRPr="00C966FD">
        <w:rPr>
          <w:sz w:val="28"/>
          <w:szCs w:val="28"/>
        </w:rPr>
        <w:t>УЧЕБНОМУ ПРЕДМЕТУ «ТЕХНОЛОГИЯ»</w:t>
      </w:r>
    </w:p>
    <w:p w:rsidR="00761384" w:rsidRPr="00C966FD" w:rsidRDefault="00761384" w:rsidP="00761384">
      <w:pPr>
        <w:spacing w:after="0"/>
        <w:jc w:val="both"/>
        <w:rPr>
          <w:rFonts w:ascii="Times New Roman" w:hAnsi="Times New Roman"/>
          <w:sz w:val="28"/>
          <w:szCs w:val="28"/>
        </w:rPr>
      </w:pPr>
      <w:r w:rsidRPr="00C966FD">
        <w:rPr>
          <w:rFonts w:ascii="Times New Roman" w:hAnsi="Times New Roman"/>
          <w:sz w:val="28"/>
          <w:szCs w:val="28"/>
        </w:rPr>
        <w:t xml:space="preserve">       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нем содержательную составляющую по данному учебному предмету. </w:t>
      </w:r>
    </w:p>
    <w:p w:rsidR="00761384" w:rsidRPr="00C966FD" w:rsidRDefault="00761384" w:rsidP="00761384">
      <w:pPr>
        <w:spacing w:after="0"/>
        <w:jc w:val="both"/>
        <w:rPr>
          <w:rFonts w:ascii="Times New Roman" w:hAnsi="Times New Roman"/>
          <w:sz w:val="28"/>
          <w:szCs w:val="28"/>
        </w:rPr>
      </w:pPr>
      <w:r w:rsidRPr="00C966FD">
        <w:rPr>
          <w:rFonts w:ascii="Times New Roman" w:hAnsi="Times New Roman"/>
          <w:sz w:val="28"/>
          <w:szCs w:val="28"/>
        </w:rPr>
        <w:t xml:space="preserve">     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1384" w:rsidRPr="00C966FD" w:rsidRDefault="00761384" w:rsidP="00761384">
      <w:pPr>
        <w:spacing w:after="0"/>
        <w:jc w:val="both"/>
        <w:rPr>
          <w:rFonts w:ascii="Times New Roman" w:hAnsi="Times New Roman"/>
          <w:sz w:val="28"/>
          <w:szCs w:val="28"/>
        </w:rPr>
      </w:pPr>
      <w:r w:rsidRPr="00C966FD">
        <w:rPr>
          <w:rFonts w:ascii="Times New Roman" w:hAnsi="Times New Roman"/>
          <w:sz w:val="28"/>
          <w:szCs w:val="28"/>
        </w:rPr>
        <w:t xml:space="preserve">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учетом того, что выполнение правил совместной деятельности строится на интеграции регулятивных УУД (определенные волевые усилия, </w:t>
      </w:r>
      <w:proofErr w:type="spellStart"/>
      <w:r w:rsidRPr="00C966FD">
        <w:rPr>
          <w:rFonts w:ascii="Times New Roman" w:hAnsi="Times New Roman"/>
          <w:sz w:val="28"/>
          <w:szCs w:val="28"/>
        </w:rPr>
        <w:t>саморегуляция</w:t>
      </w:r>
      <w:proofErr w:type="spellEnd"/>
      <w:r w:rsidRPr="00C966FD">
        <w:rPr>
          <w:rFonts w:ascii="Times New Roman" w:hAnsi="Times New Roman"/>
          <w:sz w:val="28"/>
          <w:szCs w:val="28"/>
        </w:rPr>
        <w:t xml:space="preserve">,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 </w:t>
      </w:r>
    </w:p>
    <w:p w:rsidR="00761384" w:rsidRPr="00C966FD" w:rsidRDefault="00761384" w:rsidP="00761384">
      <w:pPr>
        <w:spacing w:after="0"/>
        <w:jc w:val="both"/>
        <w:rPr>
          <w:rFonts w:ascii="Times New Roman" w:hAnsi="Times New Roman"/>
          <w:sz w:val="28"/>
          <w:szCs w:val="28"/>
        </w:rPr>
      </w:pPr>
      <w:r w:rsidRPr="00C966FD">
        <w:rPr>
          <w:rFonts w:ascii="Times New Roman" w:hAnsi="Times New Roman"/>
          <w:sz w:val="28"/>
          <w:szCs w:val="28"/>
        </w:rPr>
        <w:t xml:space="preserve">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обновленной концептуальной идеи учебного предмета «Технология». Ее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761384" w:rsidRPr="00C966FD" w:rsidRDefault="00761384" w:rsidP="00761384">
      <w:pPr>
        <w:spacing w:after="0"/>
        <w:jc w:val="both"/>
        <w:rPr>
          <w:rFonts w:ascii="Times New Roman" w:hAnsi="Times New Roman"/>
          <w:sz w:val="28"/>
          <w:szCs w:val="28"/>
        </w:rPr>
      </w:pPr>
      <w:r w:rsidRPr="00C966FD">
        <w:rPr>
          <w:rFonts w:ascii="Times New Roman" w:hAnsi="Times New Roman"/>
          <w:sz w:val="28"/>
          <w:szCs w:val="28"/>
        </w:rPr>
        <w:t xml:space="preserve">     В курсе технологии осуществляется реализация широкого спектра </w:t>
      </w:r>
      <w:proofErr w:type="spellStart"/>
      <w:r w:rsidRPr="00C966FD">
        <w:rPr>
          <w:rFonts w:ascii="Times New Roman" w:hAnsi="Times New Roman"/>
          <w:sz w:val="28"/>
          <w:szCs w:val="28"/>
        </w:rPr>
        <w:t>межпредметных</w:t>
      </w:r>
      <w:proofErr w:type="spellEnd"/>
      <w:r w:rsidRPr="00C966FD">
        <w:rPr>
          <w:rFonts w:ascii="Times New Roman" w:hAnsi="Times New Roman"/>
          <w:sz w:val="28"/>
          <w:szCs w:val="28"/>
        </w:rPr>
        <w:t xml:space="preserve"> связей. </w:t>
      </w:r>
      <w:r w:rsidRPr="00C966FD">
        <w:rPr>
          <w:rFonts w:ascii="Times New Roman" w:hAnsi="Times New Roman"/>
          <w:b/>
          <w:sz w:val="28"/>
          <w:szCs w:val="28"/>
        </w:rPr>
        <w:t>Математика</w:t>
      </w:r>
      <w:r w:rsidRPr="00C966FD">
        <w:rPr>
          <w:rFonts w:ascii="Times New Roman" w:hAnsi="Times New Roman"/>
          <w:sz w:val="28"/>
          <w:szCs w:val="28"/>
        </w:rPr>
        <w:t xml:space="preserve"> — моделирование, выполнение расчетов, вычислений, построение форм с учетом основ геометрии, работа с геометрическими фигурами, телами, именованными числами. </w:t>
      </w:r>
      <w:r w:rsidRPr="00C966FD">
        <w:rPr>
          <w:rFonts w:ascii="Times New Roman" w:hAnsi="Times New Roman"/>
          <w:b/>
          <w:sz w:val="28"/>
          <w:szCs w:val="28"/>
        </w:rPr>
        <w:t>Изобразительное искусство</w:t>
      </w:r>
      <w:r w:rsidRPr="00C966FD">
        <w:rPr>
          <w:rFonts w:ascii="Times New Roman" w:hAnsi="Times New Roman"/>
          <w:sz w:val="28"/>
          <w:szCs w:val="28"/>
        </w:rPr>
        <w:t xml:space="preserve"> — использование средств художественной выразительности, законов и правил декоративно-прикладного искусства и дизайна.</w:t>
      </w:r>
    </w:p>
    <w:p w:rsidR="00761384" w:rsidRPr="00C966FD" w:rsidRDefault="00761384" w:rsidP="00761384">
      <w:pPr>
        <w:spacing w:after="0"/>
        <w:jc w:val="both"/>
        <w:rPr>
          <w:rFonts w:ascii="Times New Roman" w:hAnsi="Times New Roman"/>
          <w:sz w:val="28"/>
          <w:szCs w:val="28"/>
        </w:rPr>
      </w:pPr>
      <w:r w:rsidRPr="00C966FD">
        <w:rPr>
          <w:rFonts w:ascii="Times New Roman" w:hAnsi="Times New Roman"/>
          <w:b/>
          <w:sz w:val="28"/>
          <w:szCs w:val="28"/>
        </w:rPr>
        <w:t>Окружающий мир</w:t>
      </w:r>
      <w:r w:rsidRPr="00C966FD">
        <w:rPr>
          <w:rFonts w:ascii="Times New Roman" w:hAnsi="Times New Roman"/>
          <w:sz w:val="28"/>
          <w:szCs w:val="28"/>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761384" w:rsidRPr="00C966FD" w:rsidRDefault="00761384" w:rsidP="00761384">
      <w:pPr>
        <w:spacing w:after="0"/>
        <w:jc w:val="both"/>
        <w:rPr>
          <w:rFonts w:ascii="Times New Roman" w:hAnsi="Times New Roman"/>
          <w:sz w:val="28"/>
          <w:szCs w:val="28"/>
        </w:rPr>
      </w:pPr>
      <w:r w:rsidRPr="00C966FD">
        <w:rPr>
          <w:rFonts w:ascii="Times New Roman" w:hAnsi="Times New Roman"/>
          <w:b/>
          <w:sz w:val="28"/>
          <w:szCs w:val="28"/>
        </w:rPr>
        <w:lastRenderedPageBreak/>
        <w:t>Литературное чтение</w:t>
      </w:r>
      <w:r w:rsidRPr="00C966FD">
        <w:rPr>
          <w:rFonts w:ascii="Times New Roman" w:hAnsi="Times New Roman"/>
          <w:sz w:val="28"/>
          <w:szCs w:val="28"/>
        </w:rPr>
        <w:t xml:space="preserve"> — работа с текстами для создания образа, реализуемого в изделии.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 </w:t>
      </w:r>
    </w:p>
    <w:p w:rsidR="00761384" w:rsidRPr="00C966FD" w:rsidRDefault="00761384" w:rsidP="00761384">
      <w:pPr>
        <w:spacing w:after="0"/>
        <w:jc w:val="both"/>
        <w:rPr>
          <w:rFonts w:ascii="Times New Roman" w:hAnsi="Times New Roman"/>
          <w:sz w:val="28"/>
          <w:szCs w:val="28"/>
        </w:rPr>
      </w:pPr>
      <w:r w:rsidRPr="00C966FD">
        <w:rPr>
          <w:rFonts w:ascii="Times New Roman" w:hAnsi="Times New Roman"/>
          <w:sz w:val="28"/>
          <w:szCs w:val="28"/>
        </w:rPr>
        <w:t xml:space="preserve">     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 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61384" w:rsidRDefault="00761384"/>
    <w:sectPr w:rsidR="0076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84"/>
    <w:rsid w:val="0076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A095"/>
  <w15:chartTrackingRefBased/>
  <w15:docId w15:val="{EED99616-B3E7-4A16-BAE2-B0A01F4A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3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2023-09-03T19:13:00Z</dcterms:created>
  <dcterms:modified xsi:type="dcterms:W3CDTF">2023-09-03T19:18:00Z</dcterms:modified>
</cp:coreProperties>
</file>