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C2" w:rsidRPr="00832B5C" w:rsidRDefault="001155C2" w:rsidP="001155C2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/>
          <w:w w:val="110"/>
          <w:sz w:val="28"/>
          <w:szCs w:val="28"/>
          <w:lang w:eastAsia="he-IL" w:bidi="he-IL"/>
        </w:rPr>
      </w:pPr>
      <w:r w:rsidRPr="00832B5C">
        <w:rPr>
          <w:rFonts w:ascii="Times New Roman" w:hAnsi="Times New Roman"/>
          <w:sz w:val="28"/>
          <w:szCs w:val="28"/>
        </w:rPr>
        <w:t>Рабочая программа по предмету «</w:t>
      </w:r>
      <w:r>
        <w:rPr>
          <w:rFonts w:ascii="Times New Roman" w:hAnsi="Times New Roman"/>
          <w:sz w:val="28"/>
          <w:szCs w:val="28"/>
        </w:rPr>
        <w:t>Русский язык» для 5-9 классов  составлена с учетом</w:t>
      </w:r>
      <w:r w:rsidRPr="00832B5C">
        <w:rPr>
          <w:rFonts w:ascii="Times New Roman" w:hAnsi="Times New Roman"/>
          <w:sz w:val="28"/>
          <w:szCs w:val="28"/>
        </w:rPr>
        <w:t xml:space="preserve"> </w:t>
      </w:r>
      <w:r w:rsidRPr="00832B5C">
        <w:rPr>
          <w:rFonts w:ascii="Times New Roman" w:hAnsi="Times New Roman"/>
          <w:w w:val="110"/>
          <w:sz w:val="28"/>
          <w:szCs w:val="28"/>
          <w:lang w:eastAsia="he-IL" w:bidi="he-IL"/>
        </w:rPr>
        <w:t>автор</w:t>
      </w:r>
      <w:r>
        <w:rPr>
          <w:rFonts w:ascii="Times New Roman" w:hAnsi="Times New Roman"/>
          <w:w w:val="110"/>
          <w:sz w:val="28"/>
          <w:szCs w:val="28"/>
          <w:lang w:eastAsia="he-IL" w:bidi="he-IL"/>
        </w:rPr>
        <w:t>ской программы курса «Русский язык</w:t>
      </w:r>
      <w:r w:rsidRPr="00832B5C">
        <w:rPr>
          <w:rFonts w:ascii="Times New Roman" w:hAnsi="Times New Roman"/>
          <w:w w:val="110"/>
          <w:sz w:val="28"/>
          <w:szCs w:val="28"/>
          <w:lang w:eastAsia="he-IL" w:bidi="he-IL"/>
        </w:rPr>
        <w:t>». 5-9 классы /</w:t>
      </w:r>
      <w:proofErr w:type="spellStart"/>
      <w:r w:rsidRPr="00832B5C">
        <w:rPr>
          <w:rFonts w:ascii="Times New Roman" w:hAnsi="Times New Roman"/>
          <w:w w:val="110"/>
          <w:sz w:val="28"/>
          <w:szCs w:val="28"/>
          <w:lang w:eastAsia="he-IL" w:bidi="he-IL"/>
        </w:rPr>
        <w:t>авт.-сост.</w:t>
      </w:r>
      <w:r>
        <w:rPr>
          <w:rFonts w:ascii="Times New Roman" w:hAnsi="Times New Roman"/>
          <w:w w:val="110"/>
          <w:sz w:val="28"/>
          <w:szCs w:val="28"/>
          <w:lang w:eastAsia="he-IL" w:bidi="he-IL"/>
        </w:rPr>
        <w:t>М.Т.Баранов</w:t>
      </w:r>
      <w:proofErr w:type="spellEnd"/>
      <w:r>
        <w:rPr>
          <w:rFonts w:ascii="Times New Roman" w:hAnsi="Times New Roman"/>
          <w:w w:val="110"/>
          <w:sz w:val="28"/>
          <w:szCs w:val="28"/>
          <w:lang w:eastAsia="he-IL" w:bidi="he-IL"/>
        </w:rPr>
        <w:t xml:space="preserve">, </w:t>
      </w:r>
      <w:proofErr w:type="spellStart"/>
      <w:r>
        <w:rPr>
          <w:rFonts w:ascii="Times New Roman" w:hAnsi="Times New Roman"/>
          <w:w w:val="110"/>
          <w:sz w:val="28"/>
          <w:szCs w:val="28"/>
          <w:lang w:eastAsia="he-IL" w:bidi="he-IL"/>
        </w:rPr>
        <w:t>Т.А.Ладыженская</w:t>
      </w:r>
      <w:proofErr w:type="spellEnd"/>
      <w:r>
        <w:rPr>
          <w:rFonts w:ascii="Times New Roman" w:hAnsi="Times New Roman"/>
          <w:w w:val="110"/>
          <w:sz w:val="28"/>
          <w:szCs w:val="28"/>
          <w:lang w:eastAsia="he-IL" w:bidi="he-IL"/>
        </w:rPr>
        <w:t xml:space="preserve"> и др.</w:t>
      </w:r>
      <w:r w:rsidRPr="00832B5C">
        <w:rPr>
          <w:rFonts w:ascii="Times New Roman" w:hAnsi="Times New Roman"/>
          <w:w w:val="110"/>
          <w:sz w:val="28"/>
          <w:szCs w:val="28"/>
          <w:lang w:eastAsia="he-IL" w:bidi="he-IL"/>
        </w:rPr>
        <w:t xml:space="preserve">. – </w:t>
      </w:r>
      <w:r>
        <w:rPr>
          <w:rFonts w:ascii="Times New Roman" w:hAnsi="Times New Roman"/>
          <w:w w:val="110"/>
          <w:sz w:val="28"/>
          <w:szCs w:val="28"/>
          <w:lang w:eastAsia="he-IL" w:bidi="he-IL"/>
        </w:rPr>
        <w:t>1</w:t>
      </w:r>
      <w:r w:rsidRPr="00832B5C">
        <w:rPr>
          <w:rFonts w:ascii="Times New Roman" w:hAnsi="Times New Roman"/>
          <w:w w:val="110"/>
          <w:sz w:val="28"/>
          <w:szCs w:val="28"/>
          <w:lang w:eastAsia="he-IL" w:bidi="he-IL"/>
        </w:rPr>
        <w:t>3</w:t>
      </w:r>
      <w:r>
        <w:rPr>
          <w:rFonts w:ascii="Times New Roman" w:hAnsi="Times New Roman"/>
          <w:w w:val="110"/>
          <w:sz w:val="28"/>
          <w:szCs w:val="28"/>
          <w:lang w:eastAsia="he-IL" w:bidi="he-IL"/>
        </w:rPr>
        <w:t>-е изд. – М.: Просвещение, 2016</w:t>
      </w:r>
    </w:p>
    <w:p w:rsidR="001155C2" w:rsidRPr="00F4215A" w:rsidRDefault="001155C2" w:rsidP="001155C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 w:rsidRPr="00141D65">
        <w:rPr>
          <w:rFonts w:ascii="Times New Roman" w:hAnsi="Times New Roman"/>
          <w:sz w:val="28"/>
          <w:szCs w:val="28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языка на этапе основного</w:t>
      </w:r>
      <w:r>
        <w:rPr>
          <w:rFonts w:ascii="Times New Roman" w:hAnsi="Times New Roman"/>
          <w:sz w:val="28"/>
          <w:szCs w:val="28"/>
        </w:rPr>
        <w:t xml:space="preserve"> общего образования в объеме 714</w:t>
      </w:r>
      <w:r w:rsidRPr="00141D65">
        <w:rPr>
          <w:rFonts w:ascii="Times New Roman" w:hAnsi="Times New Roman"/>
          <w:sz w:val="28"/>
          <w:szCs w:val="28"/>
        </w:rPr>
        <w:t xml:space="preserve"> ч. В том числе: в 5 классе — 170 ч, в 6 классе — 204 ч, в 7 классе — 136 ч, в 8 классе —102 ч, в 9 классе — 102 ч.</w:t>
      </w:r>
      <w:proofErr w:type="gramEnd"/>
    </w:p>
    <w:p w:rsidR="001155C2" w:rsidRDefault="001155C2" w:rsidP="001155C2">
      <w:pPr>
        <w:tabs>
          <w:tab w:val="left" w:pos="945"/>
          <w:tab w:val="left" w:pos="13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</w:t>
      </w:r>
    </w:p>
    <w:p w:rsidR="001155C2" w:rsidRDefault="001155C2" w:rsidP="001155C2">
      <w:pPr>
        <w:tabs>
          <w:tab w:val="left" w:pos="945"/>
          <w:tab w:val="left" w:pos="13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УЧЕБНОГО ПРЕДМЕТА</w:t>
      </w:r>
    </w:p>
    <w:p w:rsidR="001155C2" w:rsidRPr="00F4215A" w:rsidRDefault="001155C2" w:rsidP="001155C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215A">
        <w:rPr>
          <w:rFonts w:ascii="Times New Roman" w:hAnsi="Times New Roman"/>
          <w:b/>
          <w:bCs/>
          <w:sz w:val="28"/>
          <w:szCs w:val="28"/>
        </w:rPr>
        <w:t>Выпускник научится: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владеть навыками работы с учебной книгой и другими информационными источниками, включая СМИ и ресурсы Интернета;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владеть навыками различных видов чтения и информационной переработки прочитанного материала;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 xml:space="preserve">владеть различными видами </w:t>
      </w:r>
      <w:proofErr w:type="spellStart"/>
      <w:r w:rsidRPr="00F4215A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F4215A">
        <w:rPr>
          <w:rFonts w:ascii="Times New Roman" w:hAnsi="Times New Roman"/>
          <w:sz w:val="28"/>
          <w:szCs w:val="28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определенной функциональной разновидности языка;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создавать устные монологические и диалогические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 (стилю);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 xml:space="preserve">проводить фонетический, орфоэпический, </w:t>
      </w:r>
      <w:proofErr w:type="spellStart"/>
      <w:proofErr w:type="gramStart"/>
      <w:r w:rsidRPr="00F4215A">
        <w:rPr>
          <w:rFonts w:ascii="Times New Roman" w:hAnsi="Times New Roman"/>
          <w:sz w:val="28"/>
          <w:szCs w:val="28"/>
        </w:rPr>
        <w:t>звуко-буквенный</w:t>
      </w:r>
      <w:proofErr w:type="spellEnd"/>
      <w:proofErr w:type="gramEnd"/>
      <w:r w:rsidRPr="00F4215A">
        <w:rPr>
          <w:rFonts w:ascii="Times New Roman" w:hAnsi="Times New Roman"/>
          <w:sz w:val="28"/>
          <w:szCs w:val="28"/>
        </w:rPr>
        <w:t xml:space="preserve"> анализ слова;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членить слова на слоги и правильно их переносить;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lastRenderedPageBreak/>
        <w:t>использовать знание алфавита при поиске информации;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сопоставлять и анализировать звуковой и буквенный состав слова;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проводить морфемный и словообразовательный анализ слов;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 xml:space="preserve">применять знания и умения по </w:t>
      </w:r>
      <w:proofErr w:type="spellStart"/>
      <w:r w:rsidRPr="00F4215A">
        <w:rPr>
          <w:rFonts w:ascii="Times New Roman" w:hAnsi="Times New Roman"/>
          <w:sz w:val="28"/>
          <w:szCs w:val="28"/>
        </w:rPr>
        <w:t>морфемике</w:t>
      </w:r>
      <w:proofErr w:type="spellEnd"/>
      <w:r w:rsidRPr="00F4215A">
        <w:rPr>
          <w:rFonts w:ascii="Times New Roman" w:hAnsi="Times New Roman"/>
          <w:sz w:val="28"/>
          <w:szCs w:val="28"/>
        </w:rPr>
        <w:t xml:space="preserve"> и словообразованию в практике правописания, а также при проведении грамматического и лексического анализа слов;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проводить лексический анализ слова;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опознавать лексические средства выразительности и основные виды тропов, построенных на переносном значении слова (метафора, эпитет, сравнение, гипербола, олицетворение);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отличать слова от других единиц языка; опознавать самостоятельные и служебные части речи и их формы;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анализировать слово с точки зрения его принадлежности к той или иной части речи;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проводить морфологический анализ слова;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опознавать основные единицы синтаксиса (словосочетание, предложение, текст);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находить грамматическую основу предложения;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опознавать предложения простые и сложные, предложения осложненной структуры, распознавать главные и второстепенные члены предложения;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проводить синтаксический анализ;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соблюдать основные языковые нормы в устной и письменной речи;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 xml:space="preserve">опираться на фонетический, </w:t>
      </w:r>
      <w:proofErr w:type="spellStart"/>
      <w:r w:rsidRPr="00F4215A">
        <w:rPr>
          <w:rFonts w:ascii="Times New Roman" w:hAnsi="Times New Roman"/>
          <w:sz w:val="28"/>
          <w:szCs w:val="28"/>
        </w:rPr>
        <w:t>морфемно-словообразовательный</w:t>
      </w:r>
      <w:proofErr w:type="spellEnd"/>
      <w:r w:rsidRPr="00F4215A">
        <w:rPr>
          <w:rFonts w:ascii="Times New Roman" w:hAnsi="Times New Roman"/>
          <w:sz w:val="28"/>
          <w:szCs w:val="28"/>
        </w:rPr>
        <w:t xml:space="preserve"> и морфологический анализ при выборе правильного написания слова;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sz w:val="28"/>
          <w:szCs w:val="28"/>
        </w:rPr>
        <w:t>использовать орфографические словари и справочники по правописанию для решения орфографических и пунктуационных задач.</w:t>
      </w:r>
    </w:p>
    <w:p w:rsidR="001155C2" w:rsidRPr="00F4215A" w:rsidRDefault="001155C2" w:rsidP="00115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15A">
        <w:rPr>
          <w:rFonts w:ascii="Times New Roman" w:hAnsi="Times New Roman"/>
          <w:b/>
          <w:bCs/>
          <w:sz w:val="28"/>
          <w:szCs w:val="28"/>
        </w:rPr>
        <w:t>Выпускник получит возможность научиться: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4215A">
        <w:rPr>
          <w:rFonts w:ascii="Times New Roman" w:hAnsi="Times New Roman"/>
          <w:i/>
          <w:iCs/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4215A">
        <w:rPr>
          <w:rFonts w:ascii="Times New Roman" w:hAnsi="Times New Roman"/>
          <w:i/>
          <w:iCs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4215A">
        <w:rPr>
          <w:rFonts w:ascii="Times New Roman" w:hAnsi="Times New Roman"/>
          <w:i/>
          <w:iCs/>
          <w:sz w:val="28"/>
          <w:szCs w:val="28"/>
        </w:rPr>
        <w:lastRenderedPageBreak/>
        <w:t>опознавать основные выразительные средства языка;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4215A">
        <w:rPr>
          <w:rFonts w:ascii="Times New Roman" w:hAnsi="Times New Roman"/>
          <w:i/>
          <w:iCs/>
          <w:sz w:val="28"/>
          <w:szCs w:val="28"/>
        </w:rPr>
        <w:t>извлекать необходимую информацию из лингвистических словарей и справочников;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4215A">
        <w:rPr>
          <w:rFonts w:ascii="Times New Roman" w:hAnsi="Times New Roman"/>
          <w:i/>
          <w:iCs/>
          <w:sz w:val="28"/>
          <w:szCs w:val="28"/>
        </w:rPr>
        <w:t>писать доклады, рефераты, тезисы, статьи, рецензии, интервью, очерки, доверенности, резюме;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4215A">
        <w:rPr>
          <w:rFonts w:ascii="Times New Roman" w:hAnsi="Times New Roman"/>
          <w:i/>
          <w:iCs/>
          <w:sz w:val="28"/>
          <w:szCs w:val="28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владеть устной и письменной речью, монологической контекстной речью;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4215A">
        <w:rPr>
          <w:rFonts w:ascii="Times New Roman" w:hAnsi="Times New Roman"/>
          <w:i/>
          <w:iCs/>
          <w:sz w:val="28"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4215A">
        <w:rPr>
          <w:rFonts w:ascii="Times New Roman" w:hAnsi="Times New Roman"/>
          <w:i/>
          <w:iCs/>
          <w:sz w:val="28"/>
          <w:szCs w:val="28"/>
        </w:rPr>
        <w:t xml:space="preserve">устанавливать смысловую и структурную связь однокоренных слов; 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4215A">
        <w:rPr>
          <w:rFonts w:ascii="Times New Roman" w:hAnsi="Times New Roman"/>
          <w:i/>
          <w:iCs/>
          <w:sz w:val="28"/>
          <w:szCs w:val="28"/>
        </w:rPr>
        <w:t>характеризовать словообразовательные цепочки и словообразовательные гнезда;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4215A">
        <w:rPr>
          <w:rFonts w:ascii="Times New Roman" w:hAnsi="Times New Roman"/>
          <w:i/>
          <w:iCs/>
          <w:sz w:val="28"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4215A">
        <w:rPr>
          <w:rFonts w:ascii="Times New Roman" w:hAnsi="Times New Roman"/>
          <w:i/>
          <w:iCs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155C2" w:rsidRPr="00F4215A" w:rsidRDefault="001155C2" w:rsidP="001155C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4215A">
        <w:rPr>
          <w:rFonts w:ascii="Times New Roman" w:hAnsi="Times New Roman"/>
          <w:i/>
          <w:iCs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8171E0" w:rsidRDefault="008171E0"/>
    <w:sectPr w:rsidR="008171E0" w:rsidSect="0081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55C2"/>
    <w:rsid w:val="001155C2"/>
    <w:rsid w:val="0081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uiPriority w:val="99"/>
    <w:rsid w:val="001155C2"/>
    <w:pPr>
      <w:spacing w:after="0" w:line="240" w:lineRule="auto"/>
      <w:ind w:left="720"/>
    </w:pPr>
    <w:rPr>
      <w:sz w:val="24"/>
      <w:szCs w:val="20"/>
    </w:rPr>
  </w:style>
  <w:style w:type="character" w:customStyle="1" w:styleId="ListParagraphChar">
    <w:name w:val="List Paragraph Char"/>
    <w:link w:val="1"/>
    <w:uiPriority w:val="99"/>
    <w:locked/>
    <w:rsid w:val="001155C2"/>
    <w:rPr>
      <w:rFonts w:ascii="Calibri" w:eastAsia="Calibri" w:hAnsi="Calibri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2019-08-31T15:10:00Z</dcterms:created>
  <dcterms:modified xsi:type="dcterms:W3CDTF">2019-08-31T15:10:00Z</dcterms:modified>
</cp:coreProperties>
</file>