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11CA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bookmarkStart w:id="0" w:name="block-9566026"/>
      <w:bookmarkStart w:id="1" w:name="_Toc118726574"/>
      <w:bookmarkEnd w:id="1"/>
      <w:r w:rsidRPr="007E323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9804E8C" w14:textId="77777777" w:rsidR="002E35FC" w:rsidRPr="007E323A" w:rsidRDefault="002E35FC">
      <w:pPr>
        <w:spacing w:after="0" w:line="264" w:lineRule="auto"/>
        <w:ind w:left="120"/>
        <w:jc w:val="both"/>
        <w:rPr>
          <w:lang w:val="ru-RU"/>
        </w:rPr>
      </w:pPr>
    </w:p>
    <w:p w14:paraId="3A52145F" w14:textId="77777777" w:rsidR="002E35FC" w:rsidRPr="007E323A" w:rsidRDefault="00BB1681">
      <w:pPr>
        <w:spacing w:after="0" w:line="264" w:lineRule="auto"/>
        <w:ind w:left="120"/>
        <w:jc w:val="both"/>
        <w:rPr>
          <w:lang w:val="ru-RU"/>
        </w:rPr>
      </w:pPr>
      <w:bookmarkStart w:id="2" w:name="_Toc118726582"/>
      <w:bookmarkEnd w:id="2"/>
      <w:r w:rsidRPr="007E323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79E44D3C" w14:textId="77777777" w:rsidR="002E35FC" w:rsidRPr="007E323A" w:rsidRDefault="002E35FC">
      <w:pPr>
        <w:spacing w:after="0" w:line="264" w:lineRule="auto"/>
        <w:ind w:left="120"/>
        <w:jc w:val="both"/>
        <w:rPr>
          <w:lang w:val="ru-RU"/>
        </w:rPr>
      </w:pPr>
    </w:p>
    <w:p w14:paraId="4673F700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69D78CBF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0D3F5BBF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52AF787D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lastRenderedPageBreak/>
        <w:t>В основе методики обучения алгебре и началам математического анализа лежит деятельностный принцип обучения.</w:t>
      </w:r>
    </w:p>
    <w:p w14:paraId="30AE45E7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28BC7760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613C6A26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</w:t>
      </w:r>
      <w:r w:rsidRPr="007E323A">
        <w:rPr>
          <w:rFonts w:ascii="Times New Roman" w:hAnsi="Times New Roman"/>
          <w:color w:val="000000"/>
          <w:sz w:val="28"/>
          <w:lang w:val="ru-RU"/>
        </w:rPr>
        <w:lastRenderedPageBreak/>
        <w:t>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65C1308F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F70C859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64C2D579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</w:t>
      </w:r>
      <w:r w:rsidRPr="007E323A">
        <w:rPr>
          <w:rFonts w:ascii="Times New Roman" w:hAnsi="Times New Roman"/>
          <w:color w:val="000000"/>
          <w:sz w:val="28"/>
          <w:lang w:val="ru-RU"/>
        </w:rPr>
        <w:lastRenderedPageBreak/>
        <w:t>множественный язык современной математики и использовать его для выражения своих мыслей.</w:t>
      </w:r>
    </w:p>
    <w:p w14:paraId="21846650" w14:textId="77777777" w:rsidR="002E35FC" w:rsidRPr="007E323A" w:rsidRDefault="00BB1681">
      <w:pPr>
        <w:spacing w:after="0" w:line="264" w:lineRule="auto"/>
        <w:ind w:firstLine="600"/>
        <w:jc w:val="both"/>
        <w:rPr>
          <w:lang w:val="ru-RU"/>
        </w:rPr>
      </w:pPr>
      <w:r w:rsidRPr="007E323A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6F55DF5B" w14:textId="77777777" w:rsidR="002E35FC" w:rsidRPr="007E323A" w:rsidRDefault="002E35FC">
      <w:pPr>
        <w:spacing w:after="0" w:line="264" w:lineRule="auto"/>
        <w:ind w:left="120"/>
        <w:jc w:val="both"/>
        <w:rPr>
          <w:lang w:val="ru-RU"/>
        </w:rPr>
      </w:pPr>
    </w:p>
    <w:p w14:paraId="4C668D29" w14:textId="77777777" w:rsidR="002E35FC" w:rsidRPr="007E323A" w:rsidRDefault="00BB1681">
      <w:pPr>
        <w:spacing w:after="0" w:line="264" w:lineRule="auto"/>
        <w:ind w:left="120"/>
        <w:jc w:val="both"/>
        <w:rPr>
          <w:lang w:val="ru-RU"/>
        </w:rPr>
      </w:pPr>
      <w:bookmarkStart w:id="3" w:name="_Toc118726583"/>
      <w:bookmarkEnd w:id="3"/>
      <w:r w:rsidRPr="007E323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15423557" w14:textId="77777777" w:rsidR="002E35FC" w:rsidRPr="007E323A" w:rsidRDefault="002E35FC">
      <w:pPr>
        <w:spacing w:after="0" w:line="264" w:lineRule="auto"/>
        <w:ind w:left="120"/>
        <w:jc w:val="both"/>
        <w:rPr>
          <w:lang w:val="ru-RU"/>
        </w:rPr>
      </w:pPr>
    </w:p>
    <w:p w14:paraId="626EDEFB" w14:textId="1D6AEB7D" w:rsidR="002E35FC" w:rsidRPr="007E323A" w:rsidRDefault="00BB1681" w:rsidP="002D5F6D">
      <w:pPr>
        <w:spacing w:after="0" w:line="264" w:lineRule="auto"/>
        <w:ind w:left="120"/>
        <w:jc w:val="both"/>
        <w:rPr>
          <w:lang w:val="ru-RU"/>
        </w:rPr>
        <w:sectPr w:rsidR="002E35FC" w:rsidRPr="007E323A">
          <w:pgSz w:w="11906" w:h="16383"/>
          <w:pgMar w:top="1134" w:right="850" w:bottom="1134" w:left="1701" w:header="720" w:footer="720" w:gutter="0"/>
          <w:cols w:space="720"/>
        </w:sectPr>
      </w:pPr>
      <w:r w:rsidRPr="007E323A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  <w:bookmarkStart w:id="4" w:name="_GoBack"/>
      <w:bookmarkEnd w:id="4"/>
    </w:p>
    <w:bookmarkEnd w:id="0"/>
    <w:p w14:paraId="1313666F" w14:textId="77777777" w:rsidR="00BB1681" w:rsidRPr="006F222E" w:rsidRDefault="00BB1681" w:rsidP="002D5F6D">
      <w:pPr>
        <w:spacing w:after="0" w:line="264" w:lineRule="auto"/>
        <w:jc w:val="both"/>
        <w:rPr>
          <w:lang w:val="ru-RU"/>
        </w:rPr>
      </w:pPr>
    </w:p>
    <w:sectPr w:rsidR="00BB1681" w:rsidRPr="006F222E" w:rsidSect="002D5F6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E46"/>
    <w:multiLevelType w:val="multilevel"/>
    <w:tmpl w:val="227A2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F2D16"/>
    <w:multiLevelType w:val="multilevel"/>
    <w:tmpl w:val="AD24C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B7F40"/>
    <w:multiLevelType w:val="multilevel"/>
    <w:tmpl w:val="25D252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B17FB"/>
    <w:multiLevelType w:val="multilevel"/>
    <w:tmpl w:val="3E801C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BF1C40"/>
    <w:multiLevelType w:val="multilevel"/>
    <w:tmpl w:val="D06673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00C99"/>
    <w:multiLevelType w:val="multilevel"/>
    <w:tmpl w:val="E0C8D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FC"/>
    <w:rsid w:val="002D5F6D"/>
    <w:rsid w:val="002E35FC"/>
    <w:rsid w:val="006F222E"/>
    <w:rsid w:val="007E323A"/>
    <w:rsid w:val="00BB1681"/>
    <w:rsid w:val="00C50AC3"/>
    <w:rsid w:val="00E1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3BB7"/>
  <w15:docId w15:val="{309F3AB2-FDF9-422A-8359-24E203F9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F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Пользователь</cp:lastModifiedBy>
  <cp:revision>4</cp:revision>
  <cp:lastPrinted>2023-09-04T09:54:00Z</cp:lastPrinted>
  <dcterms:created xsi:type="dcterms:W3CDTF">2023-09-04T13:14:00Z</dcterms:created>
  <dcterms:modified xsi:type="dcterms:W3CDTF">2023-09-04T13:16:00Z</dcterms:modified>
</cp:coreProperties>
</file>